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98" w:rsidRDefault="00460C98"/>
    <w:p w:rsidR="00460C98" w:rsidRPr="00954F7F" w:rsidRDefault="00460C98">
      <w:pPr>
        <w:rPr>
          <w:b/>
          <w:smallCaps/>
          <w:sz w:val="26"/>
        </w:rPr>
      </w:pPr>
      <w:r w:rsidRPr="00954F7F">
        <w:rPr>
          <w:b/>
          <w:smallCaps/>
          <w:sz w:val="26"/>
        </w:rPr>
        <w:t>Przedmioty filozoficzne</w:t>
      </w:r>
    </w:p>
    <w:p w:rsidR="00460C98" w:rsidRPr="00954F7F" w:rsidRDefault="00460C98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Wstęp do filozofii </w:t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954F7F">
        <w:rPr>
          <w:sz w:val="24"/>
          <w:szCs w:val="24"/>
        </w:rPr>
        <w:t xml:space="preserve">- </w:t>
      </w:r>
      <w:r w:rsidRPr="00954F7F">
        <w:rPr>
          <w:sz w:val="24"/>
          <w:szCs w:val="24"/>
        </w:rPr>
        <w:t>ks. dr hab. Jacek Grzybowski</w:t>
      </w:r>
    </w:p>
    <w:p w:rsidR="00460C98" w:rsidRPr="00954F7F" w:rsidRDefault="00460C98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Historia Filozofii </w:t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>- ks. dr hab. Jacek Grzybowski</w:t>
      </w:r>
    </w:p>
    <w:p w:rsidR="00954F7F" w:rsidRPr="00954F7F" w:rsidRDefault="00954F7F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Współczesne debaty filozoficzne </w:t>
      </w:r>
      <w:r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>- ks. dr hab. Jacek Grzybowski</w:t>
      </w:r>
    </w:p>
    <w:p w:rsidR="00460C98" w:rsidRPr="00954F7F" w:rsidRDefault="00460C98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Metafizyka </w:t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954F7F">
        <w:rPr>
          <w:sz w:val="24"/>
          <w:szCs w:val="24"/>
        </w:rPr>
        <w:t>-</w:t>
      </w:r>
      <w:r w:rsidRPr="00954F7F">
        <w:rPr>
          <w:sz w:val="24"/>
          <w:szCs w:val="24"/>
        </w:rPr>
        <w:t xml:space="preserve"> ks. dr Sylwester </w:t>
      </w:r>
      <w:proofErr w:type="spellStart"/>
      <w:r w:rsidRPr="00954F7F">
        <w:rPr>
          <w:sz w:val="24"/>
          <w:szCs w:val="24"/>
        </w:rPr>
        <w:t>Gaworek</w:t>
      </w:r>
      <w:proofErr w:type="spellEnd"/>
    </w:p>
    <w:p w:rsidR="00460C98" w:rsidRPr="00954F7F" w:rsidRDefault="00460C98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Filozofia Boga </w:t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 xml:space="preserve">- ks. dr Sylwester </w:t>
      </w:r>
      <w:proofErr w:type="spellStart"/>
      <w:r w:rsidRPr="00954F7F">
        <w:rPr>
          <w:sz w:val="24"/>
          <w:szCs w:val="24"/>
        </w:rPr>
        <w:t>Gaworek</w:t>
      </w:r>
      <w:proofErr w:type="spellEnd"/>
    </w:p>
    <w:p w:rsidR="00954F7F" w:rsidRPr="00954F7F" w:rsidRDefault="00954F7F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Ogólna metodologia nauk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954F7F">
        <w:rPr>
          <w:sz w:val="24"/>
          <w:szCs w:val="24"/>
        </w:rPr>
        <w:t xml:space="preserve"> ks. dr Jarosław Kukowski</w:t>
      </w:r>
    </w:p>
    <w:p w:rsidR="00954F7F" w:rsidRPr="00954F7F" w:rsidRDefault="00954F7F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Teoria poznania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>- ks. dr Jarosław Kukowski</w:t>
      </w:r>
    </w:p>
    <w:p w:rsidR="00954F7F" w:rsidRPr="00954F7F" w:rsidRDefault="00954F7F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Filozofia przyrody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>- ks. dr Jarosław Kukowski</w:t>
      </w:r>
    </w:p>
    <w:p w:rsidR="00954F7F" w:rsidRPr="00954F7F" w:rsidRDefault="00954F7F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Logika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>- ks. dr Jarosław Kukowski</w:t>
      </w:r>
    </w:p>
    <w:p w:rsidR="00460C98" w:rsidRPr="00954F7F" w:rsidRDefault="00460C98" w:rsidP="00954F7F">
      <w:pPr>
        <w:pStyle w:val="Bezodstpw"/>
        <w:ind w:left="708"/>
        <w:rPr>
          <w:sz w:val="24"/>
          <w:szCs w:val="24"/>
        </w:rPr>
      </w:pPr>
      <w:r w:rsidRPr="00954F7F">
        <w:rPr>
          <w:sz w:val="24"/>
          <w:szCs w:val="24"/>
        </w:rPr>
        <w:t xml:space="preserve">Antropologia filozoficzna </w:t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954F7F">
        <w:rPr>
          <w:sz w:val="24"/>
          <w:szCs w:val="24"/>
        </w:rPr>
        <w:t>-</w:t>
      </w:r>
      <w:r w:rsidRPr="00954F7F">
        <w:rPr>
          <w:sz w:val="24"/>
          <w:szCs w:val="24"/>
        </w:rPr>
        <w:t xml:space="preserve"> ks. Prof. dr hab. Ryszard Moń</w:t>
      </w:r>
    </w:p>
    <w:p w:rsidR="00460C98" w:rsidRDefault="00460C98" w:rsidP="00954F7F">
      <w:pPr>
        <w:pStyle w:val="Bezodstpw"/>
        <w:ind w:left="708"/>
        <w:rPr>
          <w:sz w:val="20"/>
          <w:szCs w:val="20"/>
        </w:rPr>
      </w:pPr>
      <w:r w:rsidRPr="00954F7F">
        <w:rPr>
          <w:sz w:val="24"/>
          <w:szCs w:val="24"/>
        </w:rPr>
        <w:t xml:space="preserve">Etyka </w:t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954F7F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954F7F">
        <w:rPr>
          <w:sz w:val="24"/>
          <w:szCs w:val="24"/>
        </w:rPr>
        <w:t>- ks. Prof. dr hab. Ryszard Moń</w:t>
      </w:r>
    </w:p>
    <w:p w:rsidR="00460C98" w:rsidRDefault="00460C98"/>
    <w:p w:rsidR="00954F7F" w:rsidRDefault="00954F7F" w:rsidP="00460C98">
      <w:pPr>
        <w:ind w:left="708"/>
      </w:pPr>
    </w:p>
    <w:p w:rsidR="00954F7F" w:rsidRPr="00954F7F" w:rsidRDefault="00954F7F" w:rsidP="00954F7F">
      <w:pPr>
        <w:rPr>
          <w:b/>
          <w:smallCaps/>
          <w:sz w:val="26"/>
        </w:rPr>
      </w:pPr>
      <w:r w:rsidRPr="00954F7F">
        <w:rPr>
          <w:b/>
          <w:smallCaps/>
          <w:sz w:val="26"/>
        </w:rPr>
        <w:t xml:space="preserve">Przedmioty </w:t>
      </w:r>
      <w:r>
        <w:rPr>
          <w:b/>
          <w:smallCaps/>
          <w:sz w:val="26"/>
        </w:rPr>
        <w:t>Biblijne</w:t>
      </w:r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>Introdukcja biblijna</w:t>
      </w:r>
      <w:r w:rsidR="000E2A18" w:rsidRP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  <w:t>-</w:t>
      </w:r>
      <w:r w:rsidR="000E2A18" w:rsidRPr="000E2A18">
        <w:rPr>
          <w:sz w:val="24"/>
          <w:szCs w:val="24"/>
        </w:rPr>
        <w:t xml:space="preserve"> ks. dr Rafał Goliński</w:t>
      </w:r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Stary Testament – </w:t>
      </w:r>
      <w:r w:rsidRPr="000E2A18">
        <w:rPr>
          <w:i/>
          <w:sz w:val="24"/>
          <w:szCs w:val="24"/>
        </w:rPr>
        <w:t>Pięcioksiąg</w:t>
      </w:r>
      <w:r w:rsidR="000E2A18" w:rsidRP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  <w:t>-</w:t>
      </w:r>
      <w:r w:rsidR="000E2A18" w:rsidRPr="000E2A18">
        <w:rPr>
          <w:sz w:val="24"/>
          <w:szCs w:val="24"/>
        </w:rPr>
        <w:t xml:space="preserve"> ks. dr Leszek </w:t>
      </w:r>
      <w:proofErr w:type="spellStart"/>
      <w:r w:rsidR="000E2A18" w:rsidRPr="000E2A18">
        <w:rPr>
          <w:sz w:val="24"/>
          <w:szCs w:val="24"/>
        </w:rPr>
        <w:t>Rasztawicki</w:t>
      </w:r>
      <w:proofErr w:type="spellEnd"/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Stary Testament - </w:t>
      </w:r>
      <w:r w:rsidRPr="000E2A18">
        <w:rPr>
          <w:i/>
          <w:sz w:val="24"/>
          <w:szCs w:val="24"/>
        </w:rPr>
        <w:t>teksty przed Niewolą Babilońską</w:t>
      </w:r>
      <w:r w:rsidRPr="000E2A18">
        <w:rPr>
          <w:sz w:val="24"/>
          <w:szCs w:val="24"/>
        </w:rPr>
        <w:t xml:space="preserve"> - ks. dr Piotr Klimek</w:t>
      </w:r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Stary Testament – </w:t>
      </w:r>
      <w:r w:rsidRPr="000E2A18">
        <w:rPr>
          <w:i/>
          <w:sz w:val="24"/>
          <w:szCs w:val="24"/>
        </w:rPr>
        <w:t>psalmy</w:t>
      </w:r>
      <w:r w:rsidRP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0E2A18">
        <w:rPr>
          <w:sz w:val="24"/>
          <w:szCs w:val="24"/>
        </w:rPr>
        <w:t>- ks. dr Piotr Klimek</w:t>
      </w:r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Stary Testament – </w:t>
      </w:r>
      <w:r w:rsidRPr="000E2A18">
        <w:rPr>
          <w:i/>
          <w:sz w:val="24"/>
          <w:szCs w:val="24"/>
        </w:rPr>
        <w:t>księgi po Niewoli Babilońskiej</w:t>
      </w:r>
      <w:r w:rsidRP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Pr="000E2A18">
        <w:rPr>
          <w:sz w:val="24"/>
          <w:szCs w:val="24"/>
        </w:rPr>
        <w:t>- ks. dr Piotr Klimek</w:t>
      </w:r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Nowy Testament – </w:t>
      </w:r>
      <w:r w:rsidRPr="000E2A18">
        <w:rPr>
          <w:i/>
          <w:sz w:val="24"/>
          <w:szCs w:val="24"/>
        </w:rPr>
        <w:t xml:space="preserve">synoptycy I </w:t>
      </w:r>
      <w:proofErr w:type="spellStart"/>
      <w:r w:rsidRPr="000E2A18">
        <w:rPr>
          <w:i/>
          <w:sz w:val="24"/>
          <w:szCs w:val="24"/>
        </w:rPr>
        <w:t>i</w:t>
      </w:r>
      <w:proofErr w:type="spellEnd"/>
      <w:r w:rsidRPr="000E2A18">
        <w:rPr>
          <w:i/>
          <w:sz w:val="24"/>
          <w:szCs w:val="24"/>
        </w:rPr>
        <w:t xml:space="preserve"> II</w:t>
      </w:r>
      <w:r w:rsidR="000E2A18" w:rsidRP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  <w:t>-</w:t>
      </w:r>
      <w:r w:rsidR="000E2A18" w:rsidRPr="000E2A18">
        <w:rPr>
          <w:sz w:val="24"/>
          <w:szCs w:val="24"/>
        </w:rPr>
        <w:t xml:space="preserve"> ks. dr Leszek </w:t>
      </w:r>
      <w:proofErr w:type="spellStart"/>
      <w:r w:rsidR="000E2A18" w:rsidRPr="000E2A18">
        <w:rPr>
          <w:sz w:val="24"/>
          <w:szCs w:val="24"/>
        </w:rPr>
        <w:t>Rasztawicki</w:t>
      </w:r>
      <w:proofErr w:type="spellEnd"/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Nowy Testament – </w:t>
      </w:r>
      <w:r w:rsidRPr="000E2A18">
        <w:rPr>
          <w:i/>
          <w:sz w:val="24"/>
          <w:szCs w:val="24"/>
        </w:rPr>
        <w:t>pisma św. Pawła</w:t>
      </w:r>
      <w:r w:rsidRP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Pr="000E2A18">
        <w:rPr>
          <w:sz w:val="24"/>
          <w:szCs w:val="24"/>
        </w:rPr>
        <w:t>- Ks. dr hab. Bartosz Adamczewski</w:t>
      </w:r>
    </w:p>
    <w:p w:rsidR="00954F7F" w:rsidRPr="000E2A18" w:rsidRDefault="00954F7F" w:rsidP="000E2A18">
      <w:pPr>
        <w:pStyle w:val="Bezodstpw"/>
        <w:ind w:left="708"/>
        <w:rPr>
          <w:sz w:val="24"/>
          <w:szCs w:val="24"/>
        </w:rPr>
      </w:pPr>
      <w:r w:rsidRPr="000E2A18">
        <w:rPr>
          <w:sz w:val="24"/>
          <w:szCs w:val="24"/>
        </w:rPr>
        <w:t xml:space="preserve">Nowy Testament – </w:t>
      </w:r>
      <w:r w:rsidRPr="000E2A18">
        <w:rPr>
          <w:i/>
          <w:sz w:val="24"/>
          <w:szCs w:val="24"/>
        </w:rPr>
        <w:t>pisma św. Jana i listy katolickie</w:t>
      </w:r>
      <w:r w:rsidR="000E2A18">
        <w:rPr>
          <w:sz w:val="24"/>
          <w:szCs w:val="24"/>
        </w:rPr>
        <w:tab/>
      </w:r>
      <w:r w:rsidRPr="000E2A18">
        <w:rPr>
          <w:sz w:val="24"/>
          <w:szCs w:val="24"/>
        </w:rPr>
        <w:t>- Ks. dr hab. Bartosz Adamczewski</w:t>
      </w:r>
    </w:p>
    <w:p w:rsidR="00954F7F" w:rsidRPr="00954F7F" w:rsidRDefault="00954F7F" w:rsidP="000E2A18">
      <w:pPr>
        <w:pStyle w:val="Bezodstpw"/>
        <w:ind w:left="708"/>
      </w:pPr>
      <w:r w:rsidRPr="000E2A18">
        <w:rPr>
          <w:sz w:val="24"/>
          <w:szCs w:val="24"/>
        </w:rPr>
        <w:t>Teologia biblijna</w:t>
      </w:r>
      <w:r w:rsidR="000E2A18">
        <w:rPr>
          <w:sz w:val="24"/>
          <w:szCs w:val="24"/>
        </w:rPr>
        <w:t xml:space="preserve"> </w:t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</w:r>
      <w:r w:rsidR="000E2A18">
        <w:rPr>
          <w:sz w:val="24"/>
          <w:szCs w:val="24"/>
        </w:rPr>
        <w:tab/>
        <w:t>-</w:t>
      </w:r>
      <w:r w:rsidRPr="000E2A18">
        <w:rPr>
          <w:sz w:val="24"/>
          <w:szCs w:val="24"/>
        </w:rPr>
        <w:t xml:space="preserve"> ks. dr Piotr Klimek</w:t>
      </w:r>
    </w:p>
    <w:p w:rsidR="00954F7F" w:rsidRDefault="00954F7F" w:rsidP="00460C98">
      <w:pPr>
        <w:ind w:left="708"/>
      </w:pPr>
    </w:p>
    <w:p w:rsidR="000E2A18" w:rsidRDefault="000E2A18" w:rsidP="00460C98">
      <w:pPr>
        <w:ind w:left="708"/>
      </w:pPr>
    </w:p>
    <w:p w:rsidR="000E2A18" w:rsidRDefault="000E2A18" w:rsidP="000E2A18">
      <w:pPr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Przedmioty historyczne i patrystyczne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Historia Kościoła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Pr="000E2A18">
        <w:rPr>
          <w:sz w:val="24"/>
        </w:rPr>
        <w:t xml:space="preserve">ks. Bp Marek </w:t>
      </w:r>
      <w:proofErr w:type="spellStart"/>
      <w:r w:rsidRPr="000E2A18">
        <w:rPr>
          <w:sz w:val="24"/>
        </w:rPr>
        <w:t>Solarczyk</w:t>
      </w:r>
      <w:proofErr w:type="spellEnd"/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Patrologia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0E2A18">
        <w:rPr>
          <w:sz w:val="24"/>
        </w:rPr>
        <w:t xml:space="preserve"> ks. dr Bernard Czerwiński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Historia sztuki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 xml:space="preserve">- </w:t>
      </w:r>
      <w:r w:rsidR="00117704">
        <w:rPr>
          <w:sz w:val="24"/>
        </w:rPr>
        <w:t>ks. dr Mirosław Nowak</w:t>
      </w:r>
    </w:p>
    <w:p w:rsidR="00460C98" w:rsidRDefault="00460C98"/>
    <w:p w:rsidR="000E2A18" w:rsidRDefault="000E2A18">
      <w:pPr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Przedmioty prawnicze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Prawo kanoniczne – </w:t>
      </w:r>
      <w:r w:rsidRPr="000E2A18">
        <w:rPr>
          <w:i/>
          <w:sz w:val="24"/>
        </w:rPr>
        <w:t xml:space="preserve">normy ogólne </w:t>
      </w:r>
      <w:r w:rsidRPr="000E2A18">
        <w:rPr>
          <w:i/>
          <w:sz w:val="24"/>
        </w:rPr>
        <w:tab/>
      </w:r>
      <w:r w:rsidRPr="000E2A18">
        <w:rPr>
          <w:i/>
          <w:sz w:val="24"/>
        </w:rPr>
        <w:tab/>
      </w:r>
      <w:r w:rsidRPr="000E2A18">
        <w:rPr>
          <w:i/>
          <w:sz w:val="24"/>
        </w:rPr>
        <w:tab/>
      </w:r>
      <w:r>
        <w:rPr>
          <w:i/>
          <w:sz w:val="24"/>
        </w:rPr>
        <w:t xml:space="preserve">    </w:t>
      </w:r>
      <w:r w:rsidRPr="000E2A18">
        <w:rPr>
          <w:sz w:val="24"/>
        </w:rPr>
        <w:t xml:space="preserve">- ks. dr Dariusz </w:t>
      </w:r>
      <w:proofErr w:type="spellStart"/>
      <w:r w:rsidRPr="000E2A18">
        <w:rPr>
          <w:sz w:val="24"/>
        </w:rPr>
        <w:t>Szczepaniuk</w:t>
      </w:r>
      <w:proofErr w:type="spellEnd"/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Prawo kanoniczne – </w:t>
      </w:r>
      <w:r w:rsidRPr="000E2A18">
        <w:rPr>
          <w:i/>
          <w:sz w:val="24"/>
        </w:rPr>
        <w:t>lud Boży, Magisterium Kościoła</w:t>
      </w:r>
      <w:r>
        <w:rPr>
          <w:i/>
          <w:sz w:val="24"/>
        </w:rPr>
        <w:t>  </w:t>
      </w:r>
      <w:r w:rsidRPr="000E2A18">
        <w:rPr>
          <w:i/>
          <w:sz w:val="24"/>
        </w:rPr>
        <w:t xml:space="preserve"> - </w:t>
      </w:r>
      <w:r w:rsidRPr="000E2A18">
        <w:rPr>
          <w:sz w:val="24"/>
        </w:rPr>
        <w:t>ks. dr Wojciech Lipka</w:t>
      </w:r>
    </w:p>
    <w:p w:rsidR="000E2A18" w:rsidRPr="000E2A18" w:rsidRDefault="000E2A18" w:rsidP="000E2A18">
      <w:pPr>
        <w:pStyle w:val="Bezodstpw"/>
        <w:ind w:left="708"/>
        <w:rPr>
          <w:i/>
          <w:sz w:val="24"/>
        </w:rPr>
      </w:pPr>
      <w:r w:rsidRPr="000E2A18">
        <w:rPr>
          <w:sz w:val="24"/>
        </w:rPr>
        <w:t xml:space="preserve">Prawo kanoniczne – </w:t>
      </w:r>
      <w:r w:rsidRPr="000E2A18">
        <w:rPr>
          <w:i/>
          <w:sz w:val="24"/>
        </w:rPr>
        <w:t xml:space="preserve">sakramenty, dobra Kościoła </w:t>
      </w:r>
      <w:r>
        <w:rPr>
          <w:i/>
          <w:sz w:val="24"/>
        </w:rPr>
        <w:tab/>
        <w:t xml:space="preserve">  </w:t>
      </w:r>
      <w:r w:rsidR="00117704">
        <w:rPr>
          <w:i/>
          <w:sz w:val="24"/>
        </w:rPr>
        <w:t xml:space="preserve">  </w:t>
      </w:r>
      <w:r>
        <w:rPr>
          <w:i/>
          <w:sz w:val="24"/>
        </w:rPr>
        <w:t xml:space="preserve"> </w:t>
      </w:r>
      <w:r w:rsidRPr="000E2A18">
        <w:rPr>
          <w:i/>
          <w:sz w:val="24"/>
        </w:rPr>
        <w:t xml:space="preserve">- </w:t>
      </w:r>
      <w:r w:rsidRPr="000E2A18">
        <w:rPr>
          <w:sz w:val="24"/>
        </w:rPr>
        <w:t>ks. dr Wojciech Lipka</w:t>
      </w:r>
    </w:p>
    <w:p w:rsidR="000E2A18" w:rsidRPr="000E2A18" w:rsidRDefault="000E2A18" w:rsidP="000E2A18">
      <w:pPr>
        <w:pStyle w:val="Bezodstpw"/>
        <w:ind w:left="708"/>
        <w:rPr>
          <w:i/>
        </w:rPr>
      </w:pPr>
      <w:r w:rsidRPr="000E2A18">
        <w:rPr>
          <w:sz w:val="24"/>
        </w:rPr>
        <w:lastRenderedPageBreak/>
        <w:t xml:space="preserve">Prawo kanoniczne – </w:t>
      </w:r>
      <w:r w:rsidRPr="000E2A18">
        <w:rPr>
          <w:i/>
          <w:sz w:val="24"/>
        </w:rPr>
        <w:t xml:space="preserve">prawo małżeńskie </w:t>
      </w:r>
      <w:r w:rsidRPr="000E2A18">
        <w:rPr>
          <w:i/>
          <w:sz w:val="24"/>
        </w:rPr>
        <w:tab/>
      </w:r>
      <w:r w:rsidRPr="000E2A18">
        <w:rPr>
          <w:i/>
          <w:sz w:val="24"/>
        </w:rPr>
        <w:tab/>
      </w:r>
      <w:r>
        <w:rPr>
          <w:i/>
          <w:sz w:val="24"/>
        </w:rPr>
        <w:t xml:space="preserve">   </w:t>
      </w:r>
      <w:r w:rsidRPr="000E2A18">
        <w:rPr>
          <w:i/>
        </w:rPr>
        <w:t xml:space="preserve">-  </w:t>
      </w:r>
      <w:r w:rsidRPr="000E2A18">
        <w:t xml:space="preserve">ks. Prof. dr hab. Krzysztof </w:t>
      </w:r>
      <w:r>
        <w:t xml:space="preserve">                                                                                                                   </w:t>
      </w:r>
      <w:r w:rsidRPr="000E2A18">
        <w:t>Warchałowski</w:t>
      </w:r>
    </w:p>
    <w:p w:rsidR="001011A1" w:rsidRDefault="000E2A18" w:rsidP="000E2A18">
      <w:pPr>
        <w:pStyle w:val="Bezodstpw"/>
        <w:ind w:left="6372" w:hanging="5664"/>
      </w:pPr>
      <w:r w:rsidRPr="000E2A18">
        <w:t xml:space="preserve">Prawo wyznaniowe </w:t>
      </w:r>
      <w:r w:rsidRPr="000E2A18">
        <w:rPr>
          <w:sz w:val="20"/>
        </w:rPr>
        <w:softHyphen/>
      </w:r>
      <w:r w:rsidR="001011A1">
        <w:rPr>
          <w:sz w:val="20"/>
        </w:rPr>
        <w:t xml:space="preserve">                                                                           </w:t>
      </w:r>
      <w:r w:rsidR="001011A1">
        <w:t>- ks. Prof. dr hab. Krzysztof</w:t>
      </w:r>
    </w:p>
    <w:p w:rsidR="000E2A18" w:rsidRPr="000E2A18" w:rsidRDefault="001011A1" w:rsidP="001011A1">
      <w:pPr>
        <w:pStyle w:val="Bezodstpw"/>
        <w:ind w:left="6372" w:hanging="708"/>
        <w:rPr>
          <w:i/>
        </w:rPr>
      </w:pPr>
      <w:r>
        <w:t xml:space="preserve">       </w:t>
      </w:r>
      <w:r w:rsidR="000E2A18" w:rsidRPr="000E2A18">
        <w:t>Warchałowski</w:t>
      </w:r>
    </w:p>
    <w:p w:rsidR="000E2A18" w:rsidRPr="000E2A18" w:rsidRDefault="000E2A18" w:rsidP="000E2A18">
      <w:pPr>
        <w:pStyle w:val="Bezodstpw"/>
        <w:ind w:left="708"/>
      </w:pPr>
      <w:r w:rsidRPr="000E2A18">
        <w:t xml:space="preserve">Prawo kanoniczne – </w:t>
      </w:r>
      <w:r w:rsidRPr="000E2A18">
        <w:rPr>
          <w:i/>
        </w:rPr>
        <w:t xml:space="preserve">praktyki kancelaryjne </w:t>
      </w:r>
      <w:r w:rsidR="001011A1">
        <w:rPr>
          <w:i/>
        </w:rPr>
        <w:tab/>
      </w:r>
      <w:r w:rsidR="001011A1">
        <w:rPr>
          <w:i/>
        </w:rPr>
        <w:tab/>
        <w:t xml:space="preserve">     </w:t>
      </w:r>
      <w:r w:rsidRPr="000E2A18">
        <w:rPr>
          <w:i/>
        </w:rPr>
        <w:t xml:space="preserve">- </w:t>
      </w:r>
      <w:r w:rsidRPr="000E2A18">
        <w:t xml:space="preserve">ks. dr Dariusz </w:t>
      </w:r>
      <w:proofErr w:type="spellStart"/>
      <w:r w:rsidRPr="000E2A18">
        <w:t>Szczepaniuk</w:t>
      </w:r>
      <w:proofErr w:type="spellEnd"/>
    </w:p>
    <w:p w:rsidR="000E2A18" w:rsidRDefault="000E2A18">
      <w:pPr>
        <w:rPr>
          <w:b/>
          <w:smallCaps/>
          <w:sz w:val="28"/>
          <w:szCs w:val="28"/>
        </w:rPr>
      </w:pPr>
    </w:p>
    <w:p w:rsidR="000E2A18" w:rsidRDefault="000E2A18">
      <w:pPr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Teologia systematyczna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fundamentalna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0E2A18">
        <w:rPr>
          <w:sz w:val="24"/>
        </w:rPr>
        <w:t xml:space="preserve"> ks. dr Grzegorz Chojnicki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fundamentalna – </w:t>
      </w:r>
      <w:r w:rsidRPr="001011A1">
        <w:rPr>
          <w:i/>
          <w:sz w:val="24"/>
        </w:rPr>
        <w:t>ćw</w:t>
      </w:r>
      <w:r w:rsidRPr="000E2A18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Pr="000E2A18">
        <w:rPr>
          <w:sz w:val="24"/>
        </w:rPr>
        <w:t xml:space="preserve">Ks. mgr lic Maciej </w:t>
      </w:r>
      <w:proofErr w:type="spellStart"/>
      <w:r w:rsidRPr="000E2A18">
        <w:rPr>
          <w:sz w:val="24"/>
        </w:rPr>
        <w:t>Kosewski</w:t>
      </w:r>
      <w:proofErr w:type="spellEnd"/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r w:rsidRPr="001011A1">
        <w:rPr>
          <w:i/>
          <w:sz w:val="24"/>
        </w:rPr>
        <w:t>wstęp</w:t>
      </w:r>
      <w:r w:rsidRPr="000E2A1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0E2A18">
        <w:rPr>
          <w:sz w:val="24"/>
        </w:rPr>
        <w:t xml:space="preserve"> o. dr Michał </w:t>
      </w:r>
      <w:proofErr w:type="spellStart"/>
      <w:r w:rsidRPr="000E2A18">
        <w:rPr>
          <w:sz w:val="24"/>
        </w:rPr>
        <w:t>Golubiewski</w:t>
      </w:r>
      <w:proofErr w:type="spellEnd"/>
      <w:r w:rsidRPr="000E2A18">
        <w:rPr>
          <w:sz w:val="24"/>
        </w:rPr>
        <w:t xml:space="preserve"> OP</w:t>
      </w:r>
    </w:p>
    <w:p w:rsidR="000E2A18" w:rsidRPr="000E2A18" w:rsidRDefault="000E2A18" w:rsidP="000E2A18">
      <w:pPr>
        <w:pStyle w:val="Bezodstpw"/>
        <w:ind w:left="5664" w:hanging="4911"/>
        <w:rPr>
          <w:sz w:val="24"/>
        </w:rPr>
      </w:pPr>
      <w:r w:rsidRPr="000E2A18">
        <w:rPr>
          <w:sz w:val="24"/>
        </w:rPr>
        <w:t xml:space="preserve">Teologia dogmatyczna – </w:t>
      </w:r>
      <w:proofErr w:type="spellStart"/>
      <w:r w:rsidRPr="001011A1">
        <w:rPr>
          <w:i/>
          <w:sz w:val="24"/>
        </w:rPr>
        <w:t>trynitologia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- ks. Prof. dr hab. Marian </w:t>
      </w:r>
      <w:r w:rsidR="007A1A9C">
        <w:rPr>
          <w:sz w:val="24"/>
        </w:rPr>
        <w:t xml:space="preserve">     </w:t>
      </w:r>
      <w:r>
        <w:rPr>
          <w:sz w:val="24"/>
        </w:rPr>
        <w:t>Kowalczyk SAC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proofErr w:type="spellStart"/>
      <w:r w:rsidRPr="001011A1">
        <w:rPr>
          <w:i/>
          <w:sz w:val="24"/>
        </w:rPr>
        <w:t>kreatologia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Jan Gołąbek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proofErr w:type="spellStart"/>
      <w:r w:rsidRPr="001011A1">
        <w:rPr>
          <w:i/>
          <w:sz w:val="24"/>
        </w:rPr>
        <w:t>charytologia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Jan Gołąbek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proofErr w:type="spellStart"/>
      <w:r w:rsidRPr="001011A1">
        <w:rPr>
          <w:i/>
          <w:sz w:val="24"/>
        </w:rPr>
        <w:t>sakramentologia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Jan Gołąbek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r w:rsidRPr="001011A1">
        <w:rPr>
          <w:i/>
          <w:sz w:val="24"/>
        </w:rPr>
        <w:t>chrystologia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Marcin Hołuj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r w:rsidRPr="001011A1">
        <w:rPr>
          <w:i/>
          <w:sz w:val="24"/>
        </w:rPr>
        <w:t>eschatologia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Marcin Hołuj</w:t>
      </w:r>
    </w:p>
    <w:p w:rsidR="000E2A18" w:rsidRPr="000E2A18" w:rsidRDefault="000E2A18" w:rsidP="000E2A18">
      <w:pPr>
        <w:pStyle w:val="Bezodstpw"/>
        <w:ind w:firstLine="708"/>
        <w:rPr>
          <w:sz w:val="24"/>
        </w:rPr>
      </w:pPr>
      <w:r w:rsidRPr="000E2A18">
        <w:rPr>
          <w:sz w:val="24"/>
        </w:rPr>
        <w:t xml:space="preserve">Teologia dogmatyczna – </w:t>
      </w:r>
      <w:r w:rsidRPr="001011A1">
        <w:rPr>
          <w:i/>
          <w:sz w:val="24"/>
        </w:rPr>
        <w:t>mariologia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ks. dr Marcin Hołuj</w:t>
      </w:r>
    </w:p>
    <w:p w:rsidR="000E2A18" w:rsidRPr="000E2A18" w:rsidRDefault="000E2A18" w:rsidP="000E2A18">
      <w:pPr>
        <w:pStyle w:val="Bezodstpw"/>
        <w:ind w:firstLine="708"/>
        <w:rPr>
          <w:sz w:val="24"/>
        </w:rPr>
      </w:pPr>
      <w:r w:rsidRPr="000E2A18">
        <w:rPr>
          <w:sz w:val="24"/>
        </w:rPr>
        <w:t xml:space="preserve">Teologia dogmatyczna – </w:t>
      </w:r>
      <w:r w:rsidRPr="001011A1">
        <w:rPr>
          <w:i/>
          <w:sz w:val="24"/>
        </w:rPr>
        <w:t>eklezjologia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Marcin Hołuj</w:t>
      </w:r>
    </w:p>
    <w:p w:rsid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dogmatyczna – </w:t>
      </w:r>
      <w:r w:rsidRPr="001011A1">
        <w:rPr>
          <w:i/>
          <w:sz w:val="24"/>
        </w:rPr>
        <w:t>soteriologia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ks. dr Krzysztof Szwarc</w:t>
      </w:r>
    </w:p>
    <w:p w:rsidR="000E2A18" w:rsidRPr="000E2A18" w:rsidRDefault="000E2A18" w:rsidP="000E2A18">
      <w:pPr>
        <w:pStyle w:val="Bezodstpw"/>
        <w:ind w:firstLine="708"/>
        <w:rPr>
          <w:sz w:val="24"/>
        </w:rPr>
      </w:pPr>
      <w:r w:rsidRPr="000E2A18">
        <w:rPr>
          <w:sz w:val="24"/>
        </w:rPr>
        <w:t xml:space="preserve">Ekumenizm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0E2A18">
        <w:rPr>
          <w:sz w:val="24"/>
        </w:rPr>
        <w:t xml:space="preserve"> ks. Prof. dr hab. Piotr Tomasik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</w:p>
    <w:p w:rsidR="000E2A18" w:rsidRPr="000E2A18" w:rsidRDefault="000E2A18" w:rsidP="000E2A18">
      <w:pPr>
        <w:pStyle w:val="Bezodstpw"/>
        <w:rPr>
          <w:sz w:val="24"/>
        </w:rPr>
      </w:pPr>
    </w:p>
    <w:p w:rsidR="000E2A18" w:rsidRDefault="000E2A18">
      <w:pPr>
        <w:rPr>
          <w:sz w:val="20"/>
          <w:szCs w:val="20"/>
        </w:rPr>
      </w:pPr>
    </w:p>
    <w:p w:rsidR="000E2A18" w:rsidRPr="000E2A18" w:rsidRDefault="000E2A18">
      <w:pPr>
        <w:rPr>
          <w:smallCaps/>
          <w:sz w:val="20"/>
          <w:szCs w:val="20"/>
        </w:rPr>
      </w:pPr>
      <w:r w:rsidRPr="000E2A18">
        <w:rPr>
          <w:b/>
          <w:smallCaps/>
          <w:sz w:val="28"/>
          <w:szCs w:val="28"/>
        </w:rPr>
        <w:t>Przedmioty „kulturoznawcze”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Religiologia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prof. dr hab. Jarosław Różański  OMI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Antropologia kultury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prof. dr hab. Jarosław Różański  OMI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Misjologia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prof. dr hab. Jarosław Różański  OMI</w:t>
      </w:r>
    </w:p>
    <w:p w:rsidR="000E2A18" w:rsidRDefault="000E2A18" w:rsidP="000E2A18">
      <w:pPr>
        <w:pStyle w:val="Bezodstpw"/>
        <w:ind w:left="708"/>
        <w:rPr>
          <w:b/>
          <w:smallCaps/>
          <w:sz w:val="26"/>
        </w:rPr>
      </w:pPr>
    </w:p>
    <w:p w:rsidR="000E2A18" w:rsidRDefault="000E2A18" w:rsidP="000E2A18">
      <w:pPr>
        <w:pStyle w:val="Bezodstpw"/>
        <w:ind w:left="708"/>
        <w:rPr>
          <w:b/>
          <w:smallCaps/>
          <w:sz w:val="26"/>
        </w:rPr>
      </w:pPr>
    </w:p>
    <w:p w:rsidR="000E2A18" w:rsidRDefault="000E2A18" w:rsidP="000E2A18">
      <w:pPr>
        <w:pStyle w:val="Bezodstpw"/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Teologia moralna i duchowość</w:t>
      </w:r>
    </w:p>
    <w:p w:rsidR="000E2A18" w:rsidRDefault="000E2A18" w:rsidP="000E2A18">
      <w:pPr>
        <w:pStyle w:val="Bezodstpw"/>
        <w:rPr>
          <w:b/>
          <w:smallCaps/>
          <w:sz w:val="28"/>
          <w:szCs w:val="28"/>
        </w:rPr>
      </w:pPr>
    </w:p>
    <w:p w:rsidR="000E2A18" w:rsidRPr="000E2A18" w:rsidRDefault="000E2A18" w:rsidP="000E2A18">
      <w:pPr>
        <w:pStyle w:val="Bezodstpw"/>
        <w:ind w:left="708"/>
        <w:rPr>
          <w:b/>
          <w:smallCaps/>
          <w:sz w:val="32"/>
          <w:szCs w:val="28"/>
        </w:rPr>
      </w:pPr>
      <w:r w:rsidRPr="000E2A18">
        <w:rPr>
          <w:sz w:val="24"/>
        </w:rPr>
        <w:t xml:space="preserve">Teologia moralna – </w:t>
      </w:r>
      <w:r w:rsidRPr="000E2A18">
        <w:rPr>
          <w:i/>
          <w:sz w:val="24"/>
        </w:rPr>
        <w:t>ogólna</w:t>
      </w:r>
      <w:r w:rsidRPr="000E2A18">
        <w:rPr>
          <w:sz w:val="24"/>
        </w:rPr>
        <w:t xml:space="preserve"> </w:t>
      </w:r>
      <w:r w:rsidRPr="000E2A18">
        <w:rPr>
          <w:sz w:val="24"/>
        </w:rPr>
        <w:tab/>
      </w:r>
      <w:r w:rsidRPr="000E2A18">
        <w:rPr>
          <w:sz w:val="24"/>
        </w:rPr>
        <w:tab/>
      </w:r>
      <w:r w:rsidRPr="000E2A18"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dr Wacław Madej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moralna – </w:t>
      </w:r>
      <w:proofErr w:type="spellStart"/>
      <w:r w:rsidRPr="000E2A18">
        <w:rPr>
          <w:i/>
          <w:sz w:val="24"/>
        </w:rPr>
        <w:t>aretologia</w:t>
      </w:r>
      <w:proofErr w:type="spellEnd"/>
      <w:r w:rsidRPr="000E2A1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dr Grzegorz Sławiński</w:t>
      </w:r>
    </w:p>
    <w:p w:rsidR="000E2A18" w:rsidRPr="000E2A18" w:rsidRDefault="000E2A18" w:rsidP="000E2A18">
      <w:pPr>
        <w:pStyle w:val="Bezodstpw"/>
        <w:ind w:left="5664" w:hanging="4956"/>
        <w:rPr>
          <w:sz w:val="24"/>
        </w:rPr>
      </w:pPr>
      <w:r w:rsidRPr="000E2A18">
        <w:rPr>
          <w:sz w:val="24"/>
        </w:rPr>
        <w:t xml:space="preserve">Teologia moralna – </w:t>
      </w:r>
      <w:proofErr w:type="spellStart"/>
      <w:r w:rsidRPr="000E2A18">
        <w:rPr>
          <w:i/>
        </w:rPr>
        <w:t>sakramentologia</w:t>
      </w:r>
      <w:proofErr w:type="spellEnd"/>
      <w:r w:rsidRPr="000E2A18">
        <w:t xml:space="preserve"> </w:t>
      </w:r>
      <w:r>
        <w:rPr>
          <w:sz w:val="24"/>
        </w:rPr>
        <w:tab/>
      </w:r>
      <w:r w:rsidRPr="000E2A18">
        <w:rPr>
          <w:sz w:val="24"/>
        </w:rPr>
        <w:t xml:space="preserve">- ks. Prof. dr hab. Krzysztof </w:t>
      </w:r>
      <w:r w:rsidR="001011A1">
        <w:rPr>
          <w:sz w:val="24"/>
        </w:rPr>
        <w:t xml:space="preserve">     </w:t>
      </w:r>
      <w:r w:rsidRPr="000E2A18">
        <w:rPr>
          <w:sz w:val="24"/>
        </w:rPr>
        <w:t>Kietliński</w:t>
      </w:r>
    </w:p>
    <w:p w:rsidR="000E2A18" w:rsidRPr="000E2A18" w:rsidRDefault="000E2A18" w:rsidP="000E2A18">
      <w:pPr>
        <w:pStyle w:val="Bezodstpw"/>
        <w:ind w:left="708"/>
        <w:rPr>
          <w:b/>
          <w:smallCaps/>
          <w:sz w:val="32"/>
          <w:szCs w:val="28"/>
        </w:rPr>
      </w:pPr>
      <w:r w:rsidRPr="000E2A18">
        <w:rPr>
          <w:sz w:val="24"/>
        </w:rPr>
        <w:t xml:space="preserve">Teologia moralna – </w:t>
      </w:r>
      <w:r w:rsidRPr="000E2A18">
        <w:rPr>
          <w:i/>
          <w:sz w:val="24"/>
        </w:rPr>
        <w:t>etyka seksualna</w:t>
      </w:r>
      <w:r w:rsidRPr="000E2A18">
        <w:rPr>
          <w:sz w:val="24"/>
        </w:rPr>
        <w:t xml:space="preserve"> </w:t>
      </w:r>
      <w:r w:rsidRPr="000E2A18">
        <w:rPr>
          <w:sz w:val="24"/>
        </w:rPr>
        <w:tab/>
      </w:r>
      <w:r w:rsidRPr="000E2A18"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mgr lic Marek Kruszewski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moralna – </w:t>
      </w:r>
      <w:r w:rsidRPr="000E2A18">
        <w:rPr>
          <w:i/>
          <w:sz w:val="24"/>
        </w:rPr>
        <w:t xml:space="preserve">bioetyka </w:t>
      </w:r>
      <w:r w:rsidRPr="000E2A18">
        <w:rPr>
          <w:i/>
          <w:sz w:val="24"/>
        </w:rPr>
        <w:tab/>
      </w:r>
      <w:r w:rsidRPr="000E2A18">
        <w:rPr>
          <w:i/>
          <w:sz w:val="24"/>
        </w:rPr>
        <w:tab/>
      </w:r>
      <w:r w:rsidRPr="000E2A18"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 xml:space="preserve">- ks. Abp Henryk </w:t>
      </w:r>
      <w:proofErr w:type="spellStart"/>
      <w:r w:rsidRPr="000E2A18">
        <w:rPr>
          <w:sz w:val="24"/>
        </w:rPr>
        <w:t>Hoser</w:t>
      </w:r>
      <w:proofErr w:type="spellEnd"/>
      <w:r w:rsidRPr="000E2A18">
        <w:rPr>
          <w:sz w:val="24"/>
        </w:rPr>
        <w:t xml:space="preserve"> SAC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moralna – </w:t>
      </w:r>
      <w:r w:rsidRPr="000E2A18">
        <w:rPr>
          <w:i/>
          <w:sz w:val="24"/>
        </w:rPr>
        <w:t>teoria i praktyka spowiedzi</w:t>
      </w:r>
      <w:r w:rsidRPr="000E2A18">
        <w:rPr>
          <w:sz w:val="24"/>
        </w:rPr>
        <w:t xml:space="preserve"> </w:t>
      </w:r>
      <w:r>
        <w:rPr>
          <w:sz w:val="24"/>
        </w:rPr>
        <w:tab/>
      </w:r>
      <w:r w:rsidRPr="000E2A18">
        <w:rPr>
          <w:sz w:val="24"/>
        </w:rPr>
        <w:t>- ks. dr Wacław Madej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>Katolicka nauka społeczna</w:t>
      </w:r>
      <w:r w:rsidRPr="000E2A18">
        <w:rPr>
          <w:sz w:val="24"/>
        </w:rPr>
        <w:tab/>
      </w:r>
      <w:r w:rsidRPr="000E2A1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>- ks. dr Krzysztof Waligóra</w:t>
      </w:r>
    </w:p>
    <w:p w:rsidR="000E2A18" w:rsidRPr="000E2A18" w:rsidRDefault="000E2A18" w:rsidP="000E2A18">
      <w:pPr>
        <w:pStyle w:val="Bezodstpw"/>
        <w:ind w:left="708"/>
        <w:rPr>
          <w:sz w:val="24"/>
        </w:rPr>
      </w:pPr>
      <w:r w:rsidRPr="000E2A18">
        <w:rPr>
          <w:sz w:val="24"/>
        </w:rPr>
        <w:t xml:space="preserve">Teologia duchowości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 xml:space="preserve">- ks. dr Marek </w:t>
      </w:r>
      <w:proofErr w:type="spellStart"/>
      <w:r w:rsidRPr="000E2A18">
        <w:rPr>
          <w:sz w:val="24"/>
        </w:rPr>
        <w:t>Szymula</w:t>
      </w:r>
      <w:proofErr w:type="spellEnd"/>
    </w:p>
    <w:p w:rsidR="000E2A18" w:rsidRPr="000E2A18" w:rsidRDefault="000E2A18" w:rsidP="000E2A18">
      <w:pPr>
        <w:pStyle w:val="Bezodstpw"/>
        <w:ind w:left="708"/>
      </w:pPr>
      <w:r w:rsidRPr="000E2A18">
        <w:rPr>
          <w:sz w:val="24"/>
        </w:rPr>
        <w:lastRenderedPageBreak/>
        <w:t xml:space="preserve">Kierownictwo duchowe </w:t>
      </w:r>
      <w:r w:rsidRPr="000E2A18">
        <w:rPr>
          <w:sz w:val="24"/>
        </w:rPr>
        <w:tab/>
      </w:r>
      <w:r w:rsidRPr="000E2A18">
        <w:rPr>
          <w:sz w:val="24"/>
        </w:rPr>
        <w:tab/>
      </w:r>
      <w:r w:rsidRPr="000E2A18">
        <w:rPr>
          <w:sz w:val="24"/>
        </w:rPr>
        <w:tab/>
      </w:r>
      <w:r>
        <w:rPr>
          <w:sz w:val="24"/>
        </w:rPr>
        <w:tab/>
      </w:r>
      <w:r w:rsidRPr="000E2A18">
        <w:rPr>
          <w:sz w:val="24"/>
        </w:rPr>
        <w:t xml:space="preserve">- ks. dr Marek </w:t>
      </w:r>
      <w:proofErr w:type="spellStart"/>
      <w:r w:rsidRPr="000E2A18">
        <w:rPr>
          <w:sz w:val="24"/>
        </w:rPr>
        <w:t>Kotyński</w:t>
      </w:r>
      <w:proofErr w:type="spellEnd"/>
      <w:r w:rsidRPr="000E2A18">
        <w:rPr>
          <w:sz w:val="24"/>
        </w:rPr>
        <w:t xml:space="preserve"> </w:t>
      </w:r>
      <w:proofErr w:type="spellStart"/>
      <w:r w:rsidRPr="000E2A18">
        <w:rPr>
          <w:sz w:val="24"/>
        </w:rPr>
        <w:t>CSsR</w:t>
      </w:r>
      <w:proofErr w:type="spellEnd"/>
    </w:p>
    <w:p w:rsidR="000E2A18" w:rsidRDefault="000E2A18" w:rsidP="000E2A18">
      <w:pPr>
        <w:pStyle w:val="Bezodstpw"/>
        <w:rPr>
          <w:sz w:val="20"/>
          <w:szCs w:val="20"/>
        </w:rPr>
      </w:pPr>
    </w:p>
    <w:p w:rsidR="000E2A18" w:rsidRDefault="000E2A18" w:rsidP="000E2A18">
      <w:pPr>
        <w:pStyle w:val="Bezodstpw"/>
        <w:rPr>
          <w:sz w:val="20"/>
          <w:szCs w:val="20"/>
        </w:rPr>
      </w:pPr>
    </w:p>
    <w:p w:rsidR="000E2A18" w:rsidRPr="000E2A18" w:rsidRDefault="000E2A18" w:rsidP="000E2A18">
      <w:pPr>
        <w:pStyle w:val="Bezodstpw"/>
        <w:rPr>
          <w:smallCaps/>
          <w:sz w:val="20"/>
          <w:szCs w:val="20"/>
        </w:rPr>
      </w:pPr>
      <w:r w:rsidRPr="000E2A18">
        <w:rPr>
          <w:b/>
          <w:smallCaps/>
          <w:sz w:val="28"/>
          <w:szCs w:val="28"/>
        </w:rPr>
        <w:t>Przedmioty pastoralne</w:t>
      </w:r>
    </w:p>
    <w:p w:rsidR="000E2A18" w:rsidRDefault="000E2A18" w:rsidP="000E2A18">
      <w:pPr>
        <w:pStyle w:val="Bezodstpw"/>
        <w:rPr>
          <w:b/>
          <w:smallCaps/>
          <w:sz w:val="26"/>
        </w:rPr>
      </w:pPr>
    </w:p>
    <w:p w:rsidR="000E2A18" w:rsidRPr="000E2A18" w:rsidRDefault="000E2A18" w:rsidP="000E2A18">
      <w:pPr>
        <w:pStyle w:val="Bezodstpw"/>
        <w:ind w:firstLine="708"/>
        <w:rPr>
          <w:sz w:val="24"/>
          <w:szCs w:val="20"/>
        </w:rPr>
      </w:pPr>
      <w:r w:rsidRPr="000E2A18">
        <w:rPr>
          <w:sz w:val="24"/>
          <w:szCs w:val="20"/>
        </w:rPr>
        <w:t xml:space="preserve">Teologia pastoralna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 xml:space="preserve">- ks. dr hab. Tomasz </w:t>
      </w:r>
      <w:proofErr w:type="spellStart"/>
      <w:r w:rsidRPr="000E2A18">
        <w:rPr>
          <w:sz w:val="24"/>
          <w:szCs w:val="20"/>
        </w:rPr>
        <w:t>Wielebski</w:t>
      </w:r>
      <w:proofErr w:type="spellEnd"/>
    </w:p>
    <w:p w:rsidR="000E2A18" w:rsidRPr="000E2A18" w:rsidRDefault="000E2A18" w:rsidP="000E2A18">
      <w:pPr>
        <w:pStyle w:val="Bezodstpw"/>
        <w:ind w:left="708"/>
        <w:rPr>
          <w:sz w:val="24"/>
          <w:szCs w:val="20"/>
        </w:rPr>
      </w:pPr>
      <w:r w:rsidRPr="000E2A18">
        <w:rPr>
          <w:sz w:val="24"/>
          <w:szCs w:val="20"/>
        </w:rPr>
        <w:t xml:space="preserve">Warsztaty pastoralne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 xml:space="preserve">- ks. dr hab. Tomasz </w:t>
      </w:r>
      <w:proofErr w:type="spellStart"/>
      <w:r w:rsidRPr="000E2A18">
        <w:rPr>
          <w:sz w:val="24"/>
          <w:szCs w:val="20"/>
        </w:rPr>
        <w:t>Wielebski</w:t>
      </w:r>
      <w:proofErr w:type="spellEnd"/>
    </w:p>
    <w:p w:rsidR="000E2A18" w:rsidRPr="000E2A18" w:rsidRDefault="000E2A18" w:rsidP="000E2A18">
      <w:pPr>
        <w:pStyle w:val="Bezodstpw"/>
        <w:ind w:left="708"/>
        <w:rPr>
          <w:sz w:val="24"/>
          <w:szCs w:val="20"/>
        </w:rPr>
      </w:pPr>
      <w:r w:rsidRPr="000E2A18">
        <w:rPr>
          <w:sz w:val="24"/>
          <w:szCs w:val="20"/>
        </w:rPr>
        <w:t xml:space="preserve">Liturgika fundamentalna, Eucharystia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 xml:space="preserve">- ks. dr Wiesław </w:t>
      </w:r>
      <w:proofErr w:type="spellStart"/>
      <w:r w:rsidRPr="000E2A18">
        <w:rPr>
          <w:sz w:val="24"/>
          <w:szCs w:val="20"/>
        </w:rPr>
        <w:t>Kazimieruk</w:t>
      </w:r>
      <w:proofErr w:type="spellEnd"/>
    </w:p>
    <w:p w:rsidR="000E2A18" w:rsidRPr="000E2A18" w:rsidRDefault="000E2A18" w:rsidP="000E2A18">
      <w:pPr>
        <w:pStyle w:val="Bezodstpw"/>
        <w:ind w:left="708"/>
        <w:rPr>
          <w:sz w:val="24"/>
          <w:szCs w:val="20"/>
        </w:rPr>
      </w:pPr>
      <w:r w:rsidRPr="000E2A18">
        <w:rPr>
          <w:sz w:val="24"/>
          <w:szCs w:val="20"/>
        </w:rPr>
        <w:t xml:space="preserve">Liturgika rok liturgiczny, sakramenty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>- ks. dr Paweł Cieślik</w:t>
      </w:r>
    </w:p>
    <w:p w:rsidR="000E2A18" w:rsidRPr="000E2A18" w:rsidRDefault="000E2A18" w:rsidP="000E2A18">
      <w:pPr>
        <w:pStyle w:val="Bezodstpw"/>
        <w:ind w:left="708"/>
        <w:rPr>
          <w:sz w:val="24"/>
          <w:szCs w:val="20"/>
        </w:rPr>
      </w:pPr>
      <w:r w:rsidRPr="000E2A18">
        <w:rPr>
          <w:sz w:val="24"/>
          <w:szCs w:val="20"/>
        </w:rPr>
        <w:t xml:space="preserve">Liturgika – rubryki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dr Paweł Cieślik</w:t>
      </w:r>
    </w:p>
    <w:p w:rsidR="000E2A18" w:rsidRPr="000E2A18" w:rsidRDefault="000E2A18" w:rsidP="000E2A18">
      <w:pPr>
        <w:pStyle w:val="Bezodstpw"/>
        <w:ind w:left="708"/>
        <w:rPr>
          <w:sz w:val="24"/>
          <w:szCs w:val="20"/>
        </w:rPr>
      </w:pPr>
      <w:r w:rsidRPr="000E2A18">
        <w:rPr>
          <w:sz w:val="24"/>
          <w:szCs w:val="20"/>
        </w:rPr>
        <w:t xml:space="preserve">Homiletyka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mgr lic. Piotr Stępniewski</w:t>
      </w:r>
    </w:p>
    <w:p w:rsidR="000E2A18" w:rsidRPr="000E2A18" w:rsidRDefault="000E2A18" w:rsidP="000E2A18">
      <w:pPr>
        <w:pStyle w:val="Bezodstpw"/>
        <w:ind w:left="708"/>
        <w:rPr>
          <w:sz w:val="24"/>
          <w:szCs w:val="20"/>
        </w:rPr>
      </w:pPr>
      <w:r w:rsidRPr="000E2A18">
        <w:rPr>
          <w:sz w:val="24"/>
          <w:szCs w:val="20"/>
        </w:rPr>
        <w:t xml:space="preserve">Muzyka Kościelna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-ks. mgr lic. Grzegorz Walkiewicz</w:t>
      </w:r>
    </w:p>
    <w:p w:rsidR="000E2A18" w:rsidRDefault="000E2A18" w:rsidP="000E2A18">
      <w:pPr>
        <w:pStyle w:val="Bezodstpw"/>
        <w:rPr>
          <w:sz w:val="20"/>
          <w:szCs w:val="20"/>
        </w:rPr>
      </w:pPr>
    </w:p>
    <w:p w:rsidR="000E2A18" w:rsidRPr="000E2A18" w:rsidRDefault="000E2A18" w:rsidP="000E2A18">
      <w:pPr>
        <w:pStyle w:val="Bezodstpw"/>
        <w:rPr>
          <w:b/>
          <w:smallCaps/>
          <w:sz w:val="26"/>
        </w:rPr>
      </w:pPr>
    </w:p>
    <w:p w:rsidR="000E2A18" w:rsidRDefault="000E2A18" w:rsidP="000E2A18">
      <w:pPr>
        <w:pStyle w:val="Bezodstpw"/>
        <w:jc w:val="both"/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Przedmioty katechetyczne i przygotowania pedagogicznego</w:t>
      </w:r>
    </w:p>
    <w:p w:rsidR="000E2A18" w:rsidRDefault="000E2A18" w:rsidP="000E2A18">
      <w:pPr>
        <w:pStyle w:val="Bezodstpw"/>
        <w:jc w:val="both"/>
        <w:rPr>
          <w:b/>
          <w:smallCaps/>
          <w:sz w:val="28"/>
          <w:szCs w:val="28"/>
        </w:rPr>
      </w:pP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Psychologia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 xml:space="preserve">- ks. mgr lic. Tomasz </w:t>
      </w:r>
      <w:proofErr w:type="spellStart"/>
      <w:r w:rsidRPr="000E2A18">
        <w:rPr>
          <w:sz w:val="24"/>
          <w:szCs w:val="20"/>
        </w:rPr>
        <w:t>Sztajerwald</w:t>
      </w:r>
      <w:proofErr w:type="spellEnd"/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Psychologia pastoralna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>- p. Prof. Maria Ryś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Psychiatria pastoralna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p. dr Artur Cedro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Pedagogika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Prof. dr hab. Piotr Tomasik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Pedagogika </w:t>
      </w:r>
      <w:r w:rsidRPr="000E2A18">
        <w:rPr>
          <w:i/>
          <w:sz w:val="24"/>
          <w:szCs w:val="20"/>
        </w:rPr>
        <w:t>ćw.</w:t>
      </w:r>
      <w:r w:rsidRPr="000E2A18">
        <w:rPr>
          <w:sz w:val="24"/>
          <w:szCs w:val="20"/>
        </w:rPr>
        <w:t xml:space="preserve">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dr Sławomir Kielczyk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Dydaktyka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dr Sławomir Kielczyk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Katechetyka fundamentalna i historia katechezy </w:t>
      </w:r>
      <w:r w:rsidRPr="000E2A18">
        <w:rPr>
          <w:sz w:val="24"/>
          <w:szCs w:val="20"/>
        </w:rPr>
        <w:tab/>
        <w:t>- ks. Prof. dr hab. Piotr Tomasik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Katechetyka fundamentalna i historia katechezy </w:t>
      </w:r>
      <w:r w:rsidRPr="000E2A18">
        <w:rPr>
          <w:i/>
          <w:sz w:val="24"/>
          <w:szCs w:val="20"/>
        </w:rPr>
        <w:t xml:space="preserve">ćw. - </w:t>
      </w:r>
      <w:r w:rsidRPr="000E2A18">
        <w:rPr>
          <w:sz w:val="24"/>
          <w:szCs w:val="20"/>
        </w:rPr>
        <w:t>ks. mgr lic. Piotr Pierzchała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>Katechetyka</w:t>
      </w:r>
      <w:r w:rsidR="00117704">
        <w:rPr>
          <w:sz w:val="24"/>
          <w:szCs w:val="20"/>
        </w:rPr>
        <w:t xml:space="preserve"> materialna </w:t>
      </w:r>
      <w:r w:rsidR="00117704">
        <w:rPr>
          <w:sz w:val="24"/>
          <w:szCs w:val="20"/>
        </w:rPr>
        <w:tab/>
      </w:r>
      <w:r w:rsidR="00117704">
        <w:rPr>
          <w:sz w:val="24"/>
          <w:szCs w:val="20"/>
        </w:rPr>
        <w:tab/>
      </w:r>
      <w:r w:rsidR="00117704">
        <w:rPr>
          <w:sz w:val="24"/>
          <w:szCs w:val="20"/>
        </w:rPr>
        <w:tab/>
      </w:r>
      <w:r w:rsidR="00117704">
        <w:rPr>
          <w:sz w:val="24"/>
          <w:szCs w:val="20"/>
        </w:rPr>
        <w:tab/>
        <w:t>- ks. dr Rafał S</w:t>
      </w:r>
      <w:r w:rsidRPr="000E2A18">
        <w:rPr>
          <w:sz w:val="24"/>
          <w:szCs w:val="20"/>
        </w:rPr>
        <w:t>zewczyk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Katechetyka formalna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117704">
        <w:rPr>
          <w:sz w:val="24"/>
          <w:szCs w:val="20"/>
        </w:rPr>
        <w:t>- ks. dr Rafał S</w:t>
      </w:r>
      <w:r w:rsidRPr="000E2A18">
        <w:rPr>
          <w:sz w:val="24"/>
          <w:szCs w:val="20"/>
        </w:rPr>
        <w:t>zewczyk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Katechetyka szczegółowa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Prof. dr hab. Piotr Tomasik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Metodyka katechezy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mgr lic. Piotr Pierzchała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Praktyki katechetyczne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 xml:space="preserve">- ks. mgr lic. Piotr Pierzchała </w:t>
      </w:r>
    </w:p>
    <w:p w:rsidR="000E2A18" w:rsidRPr="000E2A18" w:rsidRDefault="00117704" w:rsidP="000E2A18">
      <w:pPr>
        <w:pStyle w:val="Bezodstpw"/>
        <w:ind w:left="4956" w:firstLine="70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i ks. dr Rafał S</w:t>
      </w:r>
      <w:r w:rsidR="000E2A18" w:rsidRPr="000E2A18">
        <w:rPr>
          <w:sz w:val="24"/>
          <w:szCs w:val="20"/>
        </w:rPr>
        <w:t>zewczyk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Emisja głosu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 xml:space="preserve">- p. mgr Barbara </w:t>
      </w:r>
      <w:proofErr w:type="spellStart"/>
      <w:r w:rsidRPr="000E2A18">
        <w:rPr>
          <w:sz w:val="24"/>
          <w:szCs w:val="20"/>
        </w:rPr>
        <w:t>Szczerbaczewicz</w:t>
      </w:r>
      <w:proofErr w:type="spellEnd"/>
    </w:p>
    <w:p w:rsidR="000E2A18" w:rsidRDefault="000E2A18" w:rsidP="000E2A18">
      <w:pPr>
        <w:pStyle w:val="Bezodstpw"/>
        <w:jc w:val="both"/>
        <w:rPr>
          <w:b/>
          <w:smallCaps/>
          <w:sz w:val="28"/>
          <w:szCs w:val="28"/>
        </w:rPr>
      </w:pPr>
    </w:p>
    <w:p w:rsidR="000E2A18" w:rsidRDefault="000E2A18" w:rsidP="000E2A18">
      <w:pPr>
        <w:pStyle w:val="Bezodstpw"/>
        <w:jc w:val="both"/>
        <w:rPr>
          <w:b/>
          <w:smallCaps/>
          <w:sz w:val="28"/>
          <w:szCs w:val="28"/>
        </w:rPr>
      </w:pPr>
    </w:p>
    <w:p w:rsidR="000E2A18" w:rsidRPr="000E2A18" w:rsidRDefault="000E2A18" w:rsidP="000E2A18">
      <w:pPr>
        <w:pStyle w:val="Bezodstpw"/>
        <w:jc w:val="both"/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Przedmioty związane z pisaniem pracy naukowej</w:t>
      </w:r>
    </w:p>
    <w:p w:rsidR="000E2A18" w:rsidRDefault="000E2A18" w:rsidP="000E2A18">
      <w:pPr>
        <w:pStyle w:val="Bezodstpw"/>
        <w:jc w:val="both"/>
        <w:rPr>
          <w:b/>
          <w:smallCaps/>
          <w:sz w:val="26"/>
        </w:rPr>
      </w:pP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Technologia informatyczna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dr Jarosław Kukowski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>Wprowadzenie do pracy naukowej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dr Jarosław Kukowski</w:t>
      </w:r>
    </w:p>
    <w:p w:rsidR="000E2A18" w:rsidRPr="000E2A18" w:rsidRDefault="000E2A18" w:rsidP="000E2A18">
      <w:pPr>
        <w:pStyle w:val="Bezodstpw"/>
        <w:ind w:left="708"/>
        <w:jc w:val="both"/>
        <w:rPr>
          <w:b/>
          <w:smallCaps/>
          <w:sz w:val="30"/>
        </w:rPr>
      </w:pPr>
      <w:r w:rsidRPr="000E2A18">
        <w:rPr>
          <w:sz w:val="24"/>
          <w:szCs w:val="20"/>
        </w:rPr>
        <w:t xml:space="preserve">Proseminarium </w:t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</w:r>
      <w:r w:rsidRPr="000E2A18">
        <w:rPr>
          <w:sz w:val="24"/>
          <w:szCs w:val="20"/>
        </w:rPr>
        <w:tab/>
        <w:t>- ks. dr Jarosław Kukowski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Wykład monograficzny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 xml:space="preserve">- </w:t>
      </w:r>
    </w:p>
    <w:p w:rsidR="000E2A18" w:rsidRDefault="000E2A18" w:rsidP="000E2A18">
      <w:pPr>
        <w:pStyle w:val="Bezodstpw"/>
        <w:ind w:left="708"/>
        <w:jc w:val="both"/>
        <w:rPr>
          <w:szCs w:val="20"/>
        </w:rPr>
      </w:pPr>
    </w:p>
    <w:p w:rsidR="000E2A18" w:rsidRPr="000E2A18" w:rsidRDefault="000E2A18" w:rsidP="001011A1">
      <w:pPr>
        <w:pStyle w:val="Bezodstpw"/>
        <w:rPr>
          <w:smallCaps/>
          <w:szCs w:val="20"/>
        </w:rPr>
      </w:pPr>
      <w:r w:rsidRPr="000E2A18">
        <w:rPr>
          <w:b/>
          <w:smallCaps/>
          <w:sz w:val="28"/>
          <w:szCs w:val="28"/>
        </w:rPr>
        <w:t>Przedmioty dodatkowe</w:t>
      </w:r>
    </w:p>
    <w:p w:rsidR="000E2A18" w:rsidRDefault="000E2A18" w:rsidP="000E2A18">
      <w:pPr>
        <w:pStyle w:val="Bezodstpw"/>
        <w:ind w:left="708"/>
        <w:jc w:val="both"/>
        <w:rPr>
          <w:szCs w:val="20"/>
        </w:rPr>
      </w:pP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proofErr w:type="spellStart"/>
      <w:r w:rsidRPr="000E2A18">
        <w:rPr>
          <w:sz w:val="24"/>
          <w:szCs w:val="20"/>
        </w:rPr>
        <w:t>Medioznawstwo</w:t>
      </w:r>
      <w:proofErr w:type="spellEnd"/>
      <w:r w:rsidRPr="000E2A18">
        <w:rPr>
          <w:sz w:val="24"/>
          <w:szCs w:val="20"/>
        </w:rPr>
        <w:t xml:space="preserve"> – ks. dr Mariusz </w:t>
      </w:r>
      <w:proofErr w:type="spellStart"/>
      <w:r w:rsidRPr="000E2A18">
        <w:rPr>
          <w:sz w:val="24"/>
          <w:szCs w:val="20"/>
        </w:rPr>
        <w:t>Wedziuk</w:t>
      </w:r>
      <w:proofErr w:type="spellEnd"/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>Wychowanie fizyczne – p. mgr Piotr Knap</w:t>
      </w:r>
    </w:p>
    <w:p w:rsidR="000E2A18" w:rsidRDefault="000E2A18" w:rsidP="000E2A18">
      <w:pPr>
        <w:pStyle w:val="Bezodstpw"/>
        <w:ind w:left="708"/>
        <w:jc w:val="both"/>
        <w:rPr>
          <w:b/>
          <w:smallCaps/>
          <w:sz w:val="26"/>
        </w:rPr>
      </w:pPr>
    </w:p>
    <w:p w:rsidR="000E2A18" w:rsidRDefault="000E2A18" w:rsidP="000E2A18">
      <w:pPr>
        <w:pStyle w:val="Bezodstpw"/>
        <w:ind w:left="708"/>
        <w:jc w:val="both"/>
        <w:rPr>
          <w:b/>
          <w:smallCaps/>
          <w:sz w:val="28"/>
          <w:szCs w:val="28"/>
        </w:rPr>
      </w:pPr>
    </w:p>
    <w:p w:rsidR="000E2A18" w:rsidRPr="000E2A18" w:rsidRDefault="000E2A18" w:rsidP="001011A1">
      <w:pPr>
        <w:pStyle w:val="Bezodstpw"/>
        <w:jc w:val="both"/>
        <w:rPr>
          <w:b/>
          <w:smallCaps/>
          <w:sz w:val="28"/>
          <w:szCs w:val="28"/>
        </w:rPr>
      </w:pPr>
      <w:r w:rsidRPr="000E2A18">
        <w:rPr>
          <w:b/>
          <w:smallCaps/>
          <w:sz w:val="28"/>
          <w:szCs w:val="28"/>
        </w:rPr>
        <w:t>Lektoraty</w:t>
      </w:r>
    </w:p>
    <w:p w:rsid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>Język łacińsk</w:t>
      </w:r>
      <w:r>
        <w:rPr>
          <w:sz w:val="24"/>
          <w:szCs w:val="20"/>
        </w:rPr>
        <w:t>i</w:t>
      </w:r>
      <w:r w:rsidRPr="000E2A18"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-</w:t>
      </w:r>
      <w:r w:rsidRPr="000E2A18">
        <w:rPr>
          <w:sz w:val="24"/>
          <w:szCs w:val="20"/>
        </w:rPr>
        <w:t xml:space="preserve"> ks. mgr Zdzisław Mierzejewski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Język łaciński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-</w:t>
      </w:r>
      <w:r w:rsidRPr="000E2A18">
        <w:rPr>
          <w:sz w:val="24"/>
          <w:szCs w:val="20"/>
        </w:rPr>
        <w:t xml:space="preserve"> ks. dr Kazimierz Obrycki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Język grecki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E2A18">
        <w:rPr>
          <w:sz w:val="24"/>
          <w:szCs w:val="20"/>
        </w:rPr>
        <w:t>- ks. dr Kazimierz Obrycki</w:t>
      </w:r>
    </w:p>
    <w:p w:rsidR="000E2A18" w:rsidRPr="000E2A18" w:rsidRDefault="000E2A18" w:rsidP="000E2A18">
      <w:pPr>
        <w:pStyle w:val="Bezodstpw"/>
        <w:ind w:left="708"/>
        <w:jc w:val="both"/>
        <w:rPr>
          <w:sz w:val="24"/>
          <w:szCs w:val="20"/>
        </w:rPr>
      </w:pPr>
      <w:r w:rsidRPr="000E2A18">
        <w:rPr>
          <w:sz w:val="24"/>
          <w:szCs w:val="20"/>
        </w:rPr>
        <w:t xml:space="preserve">Język angielski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-</w:t>
      </w:r>
      <w:r w:rsidRPr="000E2A18">
        <w:rPr>
          <w:sz w:val="24"/>
          <w:szCs w:val="20"/>
        </w:rPr>
        <w:t xml:space="preserve"> p. mgr Sławomir </w:t>
      </w:r>
      <w:proofErr w:type="spellStart"/>
      <w:r w:rsidRPr="000E2A18">
        <w:rPr>
          <w:sz w:val="24"/>
          <w:szCs w:val="20"/>
        </w:rPr>
        <w:t>Zasuński</w:t>
      </w:r>
      <w:proofErr w:type="spellEnd"/>
      <w:r w:rsidRPr="000E2A18">
        <w:rPr>
          <w:sz w:val="24"/>
          <w:szCs w:val="20"/>
        </w:rPr>
        <w:t xml:space="preserve"> </w:t>
      </w:r>
    </w:p>
    <w:p w:rsidR="000E2A18" w:rsidRPr="000E2A18" w:rsidRDefault="000E2A18" w:rsidP="000E2A18">
      <w:pPr>
        <w:pStyle w:val="Bezodstpw"/>
        <w:ind w:left="708"/>
        <w:jc w:val="both"/>
        <w:rPr>
          <w:b/>
          <w:smallCaps/>
          <w:sz w:val="28"/>
        </w:rPr>
      </w:pPr>
      <w:r w:rsidRPr="000E2A18">
        <w:rPr>
          <w:sz w:val="24"/>
          <w:szCs w:val="20"/>
        </w:rPr>
        <w:t>Język włoski</w:t>
      </w:r>
    </w:p>
    <w:sectPr w:rsidR="000E2A18" w:rsidRPr="000E2A18" w:rsidSect="001E28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C8" w:rsidRDefault="00081CC8" w:rsidP="00460C98">
      <w:pPr>
        <w:spacing w:after="0" w:line="240" w:lineRule="auto"/>
      </w:pPr>
      <w:r>
        <w:separator/>
      </w:r>
    </w:p>
  </w:endnote>
  <w:endnote w:type="continuationSeparator" w:id="0">
    <w:p w:rsidR="00081CC8" w:rsidRDefault="00081CC8" w:rsidP="0046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C8" w:rsidRDefault="00081CC8" w:rsidP="00460C98">
      <w:pPr>
        <w:spacing w:after="0" w:line="240" w:lineRule="auto"/>
      </w:pPr>
      <w:r>
        <w:separator/>
      </w:r>
    </w:p>
  </w:footnote>
  <w:footnote w:type="continuationSeparator" w:id="0">
    <w:p w:rsidR="00081CC8" w:rsidRDefault="00081CC8" w:rsidP="0046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460C98">
      <w:tc>
        <w:tcPr>
          <w:tcW w:w="750" w:type="pct"/>
          <w:tcBorders>
            <w:right w:val="single" w:sz="18" w:space="0" w:color="4F81BD" w:themeColor="accent1"/>
          </w:tcBorders>
        </w:tcPr>
        <w:p w:rsidR="00460C98" w:rsidRPr="00460C98" w:rsidRDefault="00460C98">
          <w:pPr>
            <w:pStyle w:val="Nagwek"/>
            <w:rPr>
              <w:sz w:val="34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smallCaps/>
            <w:color w:val="003300"/>
            <w:sz w:val="38"/>
            <w:szCs w:val="24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460C98" w:rsidRPr="00460C98" w:rsidRDefault="001011A1" w:rsidP="001011A1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4"/>
                  <w:szCs w:val="24"/>
                </w:rPr>
              </w:pPr>
              <w:r w:rsidRPr="001011A1">
                <w:rPr>
                  <w:rFonts w:asciiTheme="majorHAnsi" w:eastAsiaTheme="majorEastAsia" w:hAnsiTheme="majorHAnsi" w:cstheme="majorBidi"/>
                  <w:b/>
                  <w:smallCaps/>
                  <w:color w:val="003300"/>
                  <w:sz w:val="38"/>
                  <w:szCs w:val="24"/>
                </w:rPr>
                <w:t xml:space="preserve">             </w:t>
              </w:r>
              <w:r w:rsidR="000E2A18" w:rsidRPr="001011A1">
                <w:rPr>
                  <w:rFonts w:asciiTheme="majorHAnsi" w:eastAsiaTheme="majorEastAsia" w:hAnsiTheme="majorHAnsi" w:cstheme="majorBidi"/>
                  <w:b/>
                  <w:smallCaps/>
                  <w:color w:val="003300"/>
                  <w:sz w:val="38"/>
                  <w:szCs w:val="24"/>
                </w:rPr>
                <w:t>Przedmioty i w</w:t>
              </w:r>
              <w:r w:rsidR="00460C98" w:rsidRPr="001011A1">
                <w:rPr>
                  <w:rFonts w:asciiTheme="majorHAnsi" w:eastAsiaTheme="majorEastAsia" w:hAnsiTheme="majorHAnsi" w:cstheme="majorBidi"/>
                  <w:b/>
                  <w:smallCaps/>
                  <w:color w:val="003300"/>
                  <w:sz w:val="38"/>
                  <w:szCs w:val="24"/>
                </w:rPr>
                <w:t xml:space="preserve">ykładowcy </w:t>
              </w:r>
              <w:r w:rsidRPr="001011A1">
                <w:rPr>
                  <w:rFonts w:asciiTheme="majorHAnsi" w:eastAsiaTheme="majorEastAsia" w:hAnsiTheme="majorHAnsi" w:cstheme="majorBidi"/>
                  <w:b/>
                  <w:smallCaps/>
                  <w:color w:val="003300"/>
                  <w:sz w:val="38"/>
                  <w:szCs w:val="24"/>
                </w:rPr>
                <w:t xml:space="preserve">                             2015/2016                                               </w:t>
              </w:r>
            </w:p>
          </w:tc>
        </w:sdtContent>
      </w:sdt>
    </w:tr>
  </w:tbl>
  <w:p w:rsidR="00460C98" w:rsidRDefault="00460C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98"/>
    <w:rsid w:val="0004347F"/>
    <w:rsid w:val="00081CC8"/>
    <w:rsid w:val="000E2A18"/>
    <w:rsid w:val="001011A1"/>
    <w:rsid w:val="00117704"/>
    <w:rsid w:val="001E2808"/>
    <w:rsid w:val="00460C98"/>
    <w:rsid w:val="00610B4E"/>
    <w:rsid w:val="007A1A9C"/>
    <w:rsid w:val="00856FA7"/>
    <w:rsid w:val="00954F7F"/>
    <w:rsid w:val="00A31709"/>
    <w:rsid w:val="00D4222A"/>
    <w:rsid w:val="00D6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98"/>
  </w:style>
  <w:style w:type="paragraph" w:styleId="Stopka">
    <w:name w:val="footer"/>
    <w:basedOn w:val="Normalny"/>
    <w:link w:val="StopkaZnak"/>
    <w:uiPriority w:val="99"/>
    <w:semiHidden/>
    <w:unhideWhenUsed/>
    <w:rsid w:val="0046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C98"/>
  </w:style>
  <w:style w:type="paragraph" w:styleId="Tekstdymka">
    <w:name w:val="Balloon Text"/>
    <w:basedOn w:val="Normalny"/>
    <w:link w:val="TekstdymkaZnak"/>
    <w:uiPriority w:val="99"/>
    <w:semiHidden/>
    <w:unhideWhenUsed/>
    <w:rsid w:val="0046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C9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2AD1-4034-4FC6-BF76-F0D424D8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Przedmioty i wykładowcy                              2015/2016                                               </dc:title>
  <dc:creator>Slawek</dc:creator>
  <cp:lastModifiedBy>Slawek</cp:lastModifiedBy>
  <cp:revision>4</cp:revision>
  <dcterms:created xsi:type="dcterms:W3CDTF">2015-09-21T11:34:00Z</dcterms:created>
  <dcterms:modified xsi:type="dcterms:W3CDTF">2015-09-23T14:45:00Z</dcterms:modified>
</cp:coreProperties>
</file>